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228"/>
        <w:gridCol w:w="3260"/>
      </w:tblGrid>
      <w:tr w:rsidR="00E96618" w:rsidTr="00E96618">
        <w:tc>
          <w:tcPr>
            <w:tcW w:w="5002" w:type="dxa"/>
            <w:shd w:val="clear" w:color="auto" w:fill="auto"/>
          </w:tcPr>
          <w:p w:rsidR="00E96618" w:rsidRPr="002D0CDC" w:rsidRDefault="00E96618" w:rsidP="00945DA9">
            <w:pPr>
              <w:pStyle w:val="MediumGrid21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D5651A7" wp14:editId="43871D2E">
                  <wp:extent cx="3114675" cy="1009650"/>
                  <wp:effectExtent l="0" t="0" r="9525" b="0"/>
                  <wp:docPr id="5" name="Imagine 1" descr="logo_MMJS-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logo_MMJS-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:rsidR="00E96618" w:rsidRDefault="00E96618" w:rsidP="00945DA9">
            <w:pPr>
              <w:pStyle w:val="MediumGrid21"/>
              <w:jc w:val="center"/>
              <w:rPr>
                <w:noProof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31773951" wp14:editId="45DE9677">
                  <wp:extent cx="1276350" cy="609600"/>
                  <wp:effectExtent l="0" t="0" r="0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6618" w:rsidRPr="002D0CDC" w:rsidRDefault="00E96618" w:rsidP="00945DA9">
            <w:pPr>
              <w:pStyle w:val="MediumGrid21"/>
              <w:jc w:val="right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73F3C5C" wp14:editId="1FFB42D5">
                  <wp:extent cx="1895475" cy="609600"/>
                  <wp:effectExtent l="0" t="0" r="9525" b="0"/>
                  <wp:docPr id="6" name="Imagine 2" descr="Logo-PresRO2019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-PresRO2019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A30" w:rsidRDefault="00041D2F" w:rsidP="00345C77">
      <w:pPr>
        <w:spacing w:line="360" w:lineRule="auto"/>
        <w:jc w:val="right"/>
      </w:pPr>
      <w:r>
        <w:t>16 IANUARIE 2019</w:t>
      </w:r>
    </w:p>
    <w:p w:rsidR="00041D2F" w:rsidRDefault="00041D2F" w:rsidP="00345C77">
      <w:pPr>
        <w:spacing w:line="360" w:lineRule="auto"/>
        <w:jc w:val="right"/>
      </w:pPr>
    </w:p>
    <w:p w:rsidR="00041D2F" w:rsidRDefault="00041D2F" w:rsidP="00041D2F">
      <w:pPr>
        <w:spacing w:line="360" w:lineRule="auto"/>
      </w:pPr>
    </w:p>
    <w:p w:rsidR="00041D2F" w:rsidRDefault="00041D2F" w:rsidP="00041D2F">
      <w:pPr>
        <w:spacing w:line="360" w:lineRule="auto"/>
      </w:pPr>
    </w:p>
    <w:p w:rsidR="009C4B45" w:rsidRPr="009C4B45" w:rsidRDefault="009C4B45" w:rsidP="009C4B45">
      <w:pPr>
        <w:spacing w:line="360" w:lineRule="auto"/>
        <w:rPr>
          <w:b/>
        </w:rPr>
      </w:pPr>
      <w:r w:rsidRPr="009C4B45">
        <w:rPr>
          <w:b/>
        </w:rPr>
        <w:t>Nr</w:t>
      </w:r>
      <w:r w:rsidR="00414890">
        <w:rPr>
          <w:b/>
        </w:rPr>
        <w:t>.1345/TD/16.01.2019</w:t>
      </w:r>
    </w:p>
    <w:p w:rsidR="009C4B45" w:rsidRPr="009C4B45" w:rsidRDefault="009C4B45" w:rsidP="009C4B45">
      <w:pPr>
        <w:spacing w:line="360" w:lineRule="auto"/>
        <w:rPr>
          <w:b/>
          <w:u w:val="single"/>
        </w:rPr>
      </w:pPr>
    </w:p>
    <w:p w:rsidR="009C4B45" w:rsidRPr="009C4B45" w:rsidRDefault="009C4B45" w:rsidP="009C4B45">
      <w:pPr>
        <w:spacing w:line="360" w:lineRule="auto"/>
        <w:jc w:val="center"/>
        <w:rPr>
          <w:u w:val="single"/>
        </w:rPr>
      </w:pPr>
      <w:r w:rsidRPr="009C4B45">
        <w:rPr>
          <w:u w:val="single"/>
        </w:rPr>
        <w:t>ANUNȚ</w:t>
      </w:r>
    </w:p>
    <w:p w:rsidR="009C4B45" w:rsidRPr="009C4B45" w:rsidRDefault="009C4B45" w:rsidP="009C4B45">
      <w:pPr>
        <w:spacing w:line="360" w:lineRule="auto"/>
        <w:jc w:val="center"/>
        <w:rPr>
          <w:bCs/>
        </w:rPr>
      </w:pPr>
      <w:r>
        <w:rPr>
          <w:bCs/>
        </w:rPr>
        <w:t>Agenția Județeană pentru Ocuparea Forței de Muncă Botoșani</w:t>
      </w:r>
      <w:r w:rsidRPr="009C4B45">
        <w:rPr>
          <w:bCs/>
        </w:rPr>
        <w:t xml:space="preserve"> organizează selecție</w:t>
      </w:r>
    </w:p>
    <w:p w:rsidR="009C4B45" w:rsidRPr="009C4B45" w:rsidRDefault="009C4B45" w:rsidP="009C4B45">
      <w:pPr>
        <w:spacing w:line="360" w:lineRule="auto"/>
        <w:jc w:val="center"/>
        <w:rPr>
          <w:bCs/>
        </w:rPr>
      </w:pPr>
      <w:r w:rsidRPr="009C4B45">
        <w:rPr>
          <w:bCs/>
        </w:rPr>
        <w:t>pentru studenții care doresc s</w:t>
      </w:r>
      <w:r w:rsidRPr="009C4B45">
        <w:t>ă</w:t>
      </w:r>
      <w:r w:rsidRPr="009C4B45">
        <w:rPr>
          <w:bCs/>
        </w:rPr>
        <w:t xml:space="preserve"> lucreze </w:t>
      </w:r>
      <w:r w:rsidRPr="009C4B45">
        <w:rPr>
          <w:rFonts w:ascii="Arial" w:hAnsi="Arial" w:cs="Arial"/>
          <w:bCs/>
        </w:rPr>
        <w:t>ȋ</w:t>
      </w:r>
      <w:r w:rsidRPr="009C4B45">
        <w:rPr>
          <w:bCs/>
        </w:rPr>
        <w:t>n Germania pe perioada vacanței de vară</w:t>
      </w:r>
    </w:p>
    <w:p w:rsidR="009C4B45" w:rsidRPr="009C4B45" w:rsidRDefault="009C4B45" w:rsidP="009C4B45">
      <w:pPr>
        <w:spacing w:line="360" w:lineRule="auto"/>
      </w:pPr>
    </w:p>
    <w:p w:rsidR="009C4B45" w:rsidRPr="009C4B45" w:rsidRDefault="009C4B45" w:rsidP="009C4B45">
      <w:pPr>
        <w:spacing w:line="360" w:lineRule="auto"/>
      </w:pPr>
      <w:r w:rsidRPr="009C4B45">
        <w:rPr>
          <w:bCs/>
        </w:rPr>
        <w:t>Agenția Județeană pentru Ocuparea Forței de Munc</w:t>
      </w:r>
      <w:r w:rsidRPr="009C4B45">
        <w:t>ă</w:t>
      </w:r>
      <w:r w:rsidRPr="009C4B45">
        <w:rPr>
          <w:bCs/>
        </w:rPr>
        <w:t xml:space="preserve"> </w:t>
      </w:r>
      <w:r>
        <w:rPr>
          <w:bCs/>
        </w:rPr>
        <w:t>Botoșani,</w:t>
      </w:r>
      <w:r w:rsidRPr="009C4B45">
        <w:rPr>
          <w:bCs/>
        </w:rPr>
        <w:t xml:space="preserve"> </w:t>
      </w:r>
      <w:r w:rsidRPr="009C4B45">
        <w:t>anunță organizarea selecției pentru studenții care doresc să desfășoare o activitate lucrativă pe teritoriul Germaniei pe perioada vacan</w:t>
      </w:r>
      <w:r w:rsidRPr="009C4B45">
        <w:rPr>
          <w:bCs/>
        </w:rPr>
        <w:t>ț</w:t>
      </w:r>
      <w:r w:rsidRPr="009C4B45">
        <w:t>ei de vară 2019 (minim 2 luni). Condiții de participare:</w:t>
      </w:r>
    </w:p>
    <w:p w:rsidR="009C4B45" w:rsidRPr="009C4B45" w:rsidRDefault="009C4B45" w:rsidP="009C4B45">
      <w:pPr>
        <w:numPr>
          <w:ilvl w:val="0"/>
          <w:numId w:val="8"/>
        </w:numPr>
        <w:tabs>
          <w:tab w:val="num" w:pos="1440"/>
        </w:tabs>
        <w:spacing w:line="360" w:lineRule="auto"/>
      </w:pPr>
      <w:r w:rsidRPr="009C4B45">
        <w:t xml:space="preserve">vârsta cuprinsä </w:t>
      </w:r>
      <w:r w:rsidRPr="009C4B45">
        <w:rPr>
          <w:rFonts w:ascii="Arial" w:hAnsi="Arial" w:cs="Arial"/>
        </w:rPr>
        <w:t>ȋ</w:t>
      </w:r>
      <w:r w:rsidRPr="009C4B45">
        <w:t>ntre 18 – 35 ani;</w:t>
      </w:r>
    </w:p>
    <w:p w:rsidR="009C4B45" w:rsidRPr="009C4B45" w:rsidRDefault="009C4B45" w:rsidP="009C4B45">
      <w:pPr>
        <w:numPr>
          <w:ilvl w:val="0"/>
          <w:numId w:val="8"/>
        </w:numPr>
        <w:tabs>
          <w:tab w:val="num" w:pos="1440"/>
        </w:tabs>
        <w:spacing w:line="360" w:lineRule="auto"/>
      </w:pPr>
      <w:r w:rsidRPr="009C4B45">
        <w:t>studenți la o facultate de stat sau particulară, acreditată conform legii, la cursuri de zi;</w:t>
      </w:r>
    </w:p>
    <w:p w:rsidR="009C4B45" w:rsidRPr="009C4B45" w:rsidRDefault="009C4B45" w:rsidP="009C4B45">
      <w:pPr>
        <w:numPr>
          <w:ilvl w:val="0"/>
          <w:numId w:val="8"/>
        </w:numPr>
        <w:tabs>
          <w:tab w:val="num" w:pos="1440"/>
        </w:tabs>
        <w:spacing w:line="360" w:lineRule="auto"/>
      </w:pPr>
      <w:r w:rsidRPr="009C4B45">
        <w:t xml:space="preserve">cunoștințe bune/foarte bune de limba germană. </w:t>
      </w:r>
    </w:p>
    <w:p w:rsidR="009C4B45" w:rsidRPr="009C4B45" w:rsidRDefault="009C4B45" w:rsidP="009C4B45">
      <w:pPr>
        <w:spacing w:line="360" w:lineRule="auto"/>
      </w:pPr>
    </w:p>
    <w:p w:rsidR="009C4B45" w:rsidRPr="009C4B45" w:rsidRDefault="009C4B45" w:rsidP="009C4B45">
      <w:pPr>
        <w:spacing w:line="360" w:lineRule="auto"/>
      </w:pPr>
      <w:r w:rsidRPr="009C4B45">
        <w:t>Documente necesare:</w:t>
      </w:r>
    </w:p>
    <w:p w:rsidR="009C4B45" w:rsidRPr="009C4B45" w:rsidRDefault="009C4B45" w:rsidP="009C4B45">
      <w:pPr>
        <w:numPr>
          <w:ilvl w:val="0"/>
          <w:numId w:val="9"/>
        </w:numPr>
        <w:tabs>
          <w:tab w:val="num" w:pos="1530"/>
        </w:tabs>
        <w:spacing w:line="360" w:lineRule="auto"/>
      </w:pPr>
      <w:r w:rsidRPr="009C4B45">
        <w:t>copie act de identitate (cu o valabilitate de minim 6 luni);</w:t>
      </w:r>
    </w:p>
    <w:p w:rsidR="009C4B45" w:rsidRPr="009C4B45" w:rsidRDefault="009C4B45" w:rsidP="009C4B45">
      <w:pPr>
        <w:numPr>
          <w:ilvl w:val="0"/>
          <w:numId w:val="9"/>
        </w:numPr>
        <w:tabs>
          <w:tab w:val="num" w:pos="1530"/>
        </w:tabs>
        <w:spacing w:line="360" w:lineRule="auto"/>
      </w:pPr>
      <w:r w:rsidRPr="009C4B45">
        <w:t xml:space="preserve">fișă de solicitare - </w:t>
      </w:r>
      <w:r w:rsidRPr="009C4B45">
        <w:rPr>
          <w:i/>
        </w:rPr>
        <w:t xml:space="preserve">Bewerbung </w:t>
      </w:r>
      <w:r w:rsidRPr="009C4B45">
        <w:t xml:space="preserve"> – completată </w:t>
      </w:r>
      <w:r w:rsidRPr="009C4B45">
        <w:rPr>
          <w:rFonts w:ascii="Arial" w:hAnsi="Arial" w:cs="Arial"/>
        </w:rPr>
        <w:t>ȋ</w:t>
      </w:r>
      <w:r w:rsidRPr="009C4B45">
        <w:t xml:space="preserve">n 2 exemplare la calculator, printată față – verso </w:t>
      </w:r>
      <w:r w:rsidRPr="009C4B45">
        <w:rPr>
          <w:lang w:val="en-US"/>
        </w:rPr>
        <w:t>ș</w:t>
      </w:r>
      <w:r w:rsidRPr="009C4B45">
        <w:t>i semnată (formularul tipizat și instrucțiunile de completare a acestuia se găsesc pe site-ul A.J.O.F.M.</w:t>
      </w:r>
      <w:r>
        <w:t xml:space="preserve">Botoșani </w:t>
      </w:r>
      <w:r w:rsidRPr="009C4B45">
        <w:t>,www.</w:t>
      </w:r>
      <w:r>
        <w:t>anofm.ro</w:t>
      </w:r>
      <w:r w:rsidRPr="009C4B45">
        <w:t xml:space="preserve"> );</w:t>
      </w:r>
    </w:p>
    <w:p w:rsidR="009C4B45" w:rsidRPr="009C4B45" w:rsidRDefault="009C4B45" w:rsidP="009C4B45">
      <w:pPr>
        <w:numPr>
          <w:ilvl w:val="0"/>
          <w:numId w:val="9"/>
        </w:numPr>
        <w:spacing w:line="360" w:lineRule="auto"/>
      </w:pPr>
      <w:r w:rsidRPr="009C4B45">
        <w:t xml:space="preserve">adeverință de la facultate </w:t>
      </w:r>
      <w:r w:rsidRPr="009C4B45">
        <w:rPr>
          <w:rFonts w:ascii="Arial" w:hAnsi="Arial" w:cs="Arial"/>
        </w:rPr>
        <w:t>ȋ</w:t>
      </w:r>
      <w:r w:rsidRPr="009C4B45">
        <w:t>n care să se specifice anul de studii și ce tip de cursuri urmează studentul (tipizat facultate);</w:t>
      </w:r>
    </w:p>
    <w:p w:rsidR="009C4B45" w:rsidRPr="009C4B45" w:rsidRDefault="009C4B45" w:rsidP="009C4B45">
      <w:pPr>
        <w:numPr>
          <w:ilvl w:val="0"/>
          <w:numId w:val="9"/>
        </w:numPr>
        <w:tabs>
          <w:tab w:val="num" w:pos="1530"/>
        </w:tabs>
        <w:spacing w:line="360" w:lineRule="auto"/>
      </w:pPr>
      <w:r w:rsidRPr="009C4B45">
        <w:rPr>
          <w:bCs/>
        </w:rPr>
        <w:t xml:space="preserve">adeverință de la facultate – </w:t>
      </w:r>
      <w:r w:rsidRPr="009C4B45">
        <w:rPr>
          <w:bCs/>
          <w:i/>
        </w:rPr>
        <w:t xml:space="preserve">Immatrikulationsbescheinigung </w:t>
      </w:r>
      <w:r w:rsidRPr="009C4B45">
        <w:rPr>
          <w:bCs/>
        </w:rPr>
        <w:t>(formularul tipizat precum și instrucțiunile de completare sunt postate pe site-ul A.J.O.F.M.</w:t>
      </w:r>
      <w:r>
        <w:rPr>
          <w:bCs/>
        </w:rPr>
        <w:t>Botoșani</w:t>
      </w:r>
      <w:r w:rsidRPr="009C4B45">
        <w:rPr>
          <w:bCs/>
        </w:rPr>
        <w:t>.,</w:t>
      </w:r>
      <w:r w:rsidRPr="009C4B45">
        <w:rPr>
          <w:bCs/>
          <w:u w:val="single"/>
        </w:rPr>
        <w:t>www.</w:t>
      </w:r>
      <w:r>
        <w:rPr>
          <w:bCs/>
          <w:u w:val="single"/>
        </w:rPr>
        <w:t>anofm.ro</w:t>
      </w:r>
      <w:r w:rsidRPr="009C4B45">
        <w:rPr>
          <w:bCs/>
        </w:rPr>
        <w:t>);</w:t>
      </w:r>
    </w:p>
    <w:p w:rsidR="009C4B45" w:rsidRPr="009C4B45" w:rsidRDefault="009C4B45" w:rsidP="009C4B45">
      <w:pPr>
        <w:numPr>
          <w:ilvl w:val="0"/>
          <w:numId w:val="9"/>
        </w:numPr>
        <w:tabs>
          <w:tab w:val="num" w:pos="1530"/>
        </w:tabs>
        <w:spacing w:line="360" w:lineRule="auto"/>
      </w:pPr>
      <w:r w:rsidRPr="009C4B45">
        <w:t>3 fotografii tip pașaport;</w:t>
      </w:r>
    </w:p>
    <w:p w:rsidR="009C4B45" w:rsidRPr="009C4B45" w:rsidRDefault="009C4B45" w:rsidP="009C4B45">
      <w:pPr>
        <w:numPr>
          <w:ilvl w:val="0"/>
          <w:numId w:val="9"/>
        </w:numPr>
        <w:tabs>
          <w:tab w:val="num" w:pos="1530"/>
        </w:tabs>
        <w:spacing w:line="360" w:lineRule="auto"/>
      </w:pPr>
      <w:r w:rsidRPr="009C4B45">
        <w:t>copie permis de conducere (dac</w:t>
      </w:r>
      <w:r w:rsidRPr="009C4B45">
        <w:rPr>
          <w:bCs/>
        </w:rPr>
        <w:t>ă</w:t>
      </w:r>
      <w:r w:rsidRPr="009C4B45">
        <w:t xml:space="preserve"> este cazul).</w:t>
      </w:r>
    </w:p>
    <w:p w:rsidR="009C4B45" w:rsidRPr="009C4B45" w:rsidRDefault="009C4B45" w:rsidP="009C4B45">
      <w:pPr>
        <w:spacing w:line="360" w:lineRule="auto"/>
      </w:pPr>
    </w:p>
    <w:p w:rsidR="009C4B45" w:rsidRPr="009C4B45" w:rsidRDefault="009C4B45" w:rsidP="009C4B45">
      <w:pPr>
        <w:spacing w:line="360" w:lineRule="auto"/>
      </w:pPr>
      <w:r w:rsidRPr="009C4B45">
        <w:lastRenderedPageBreak/>
        <w:t xml:space="preserve">Studenții care au domiciliul sau sunt </w:t>
      </w:r>
      <w:r w:rsidRPr="009C4B45">
        <w:rPr>
          <w:rFonts w:ascii="Arial" w:hAnsi="Arial" w:cs="Arial"/>
        </w:rPr>
        <w:t>ȋ</w:t>
      </w:r>
      <w:r w:rsidRPr="009C4B45">
        <w:t xml:space="preserve">nregistrați la o instituție de </w:t>
      </w:r>
      <w:r w:rsidRPr="009C4B45">
        <w:rPr>
          <w:rFonts w:ascii="Arial" w:hAnsi="Arial" w:cs="Arial"/>
        </w:rPr>
        <w:t>ȋ</w:t>
      </w:r>
      <w:r w:rsidRPr="009C4B45">
        <w:t xml:space="preserve">nvățământ superior din județul </w:t>
      </w:r>
      <w:r>
        <w:t>Botoșani</w:t>
      </w:r>
      <w:r w:rsidRPr="009C4B45">
        <w:t xml:space="preserve">, trebuie să se adreseze consilierului EURES din cadrul Agenției Județene pentru Ocuparea Forței de Muncă </w:t>
      </w:r>
      <w:r>
        <w:t>Botoșani</w:t>
      </w:r>
      <w:r w:rsidRPr="009C4B45">
        <w:t xml:space="preserve">, strada </w:t>
      </w:r>
      <w:r>
        <w:t xml:space="preserve">Colonel Tomoroveanu </w:t>
      </w:r>
      <w:r w:rsidRPr="009C4B45">
        <w:t xml:space="preserve">nr. </w:t>
      </w:r>
      <w:r>
        <w:t>2</w:t>
      </w:r>
      <w:r w:rsidRPr="009C4B45">
        <w:t xml:space="preserve">, telefon </w:t>
      </w:r>
      <w:r>
        <w:t>0231536791</w:t>
      </w:r>
      <w:r w:rsidRPr="009C4B45">
        <w:t xml:space="preserve">, pentru a-și </w:t>
      </w:r>
      <w:r w:rsidRPr="009C4B45">
        <w:rPr>
          <w:rFonts w:ascii="Arial" w:hAnsi="Arial" w:cs="Arial"/>
        </w:rPr>
        <w:t>ȋ</w:t>
      </w:r>
      <w:r w:rsidRPr="009C4B45">
        <w:t xml:space="preserve">nregistra dosarele. </w:t>
      </w:r>
      <w:r w:rsidRPr="009C4B45">
        <w:rPr>
          <w:rFonts w:ascii="Arial" w:hAnsi="Arial" w:cs="Arial"/>
        </w:rPr>
        <w:t>Ȋ</w:t>
      </w:r>
      <w:r w:rsidRPr="009C4B45">
        <w:t xml:space="preserve">nregistrarea se va desfășura </w:t>
      </w:r>
      <w:r w:rsidRPr="009C4B45">
        <w:rPr>
          <w:rFonts w:ascii="Arial" w:hAnsi="Arial" w:cs="Arial"/>
        </w:rPr>
        <w:t>ȋ</w:t>
      </w:r>
      <w:r w:rsidRPr="009C4B45">
        <w:t xml:space="preserve">n perioada 14.01.2019 – 14.02.2019, </w:t>
      </w:r>
      <w:r w:rsidRPr="009C4B45">
        <w:rPr>
          <w:rFonts w:ascii="Arial" w:hAnsi="Arial" w:cs="Arial"/>
        </w:rPr>
        <w:t>ȋ</w:t>
      </w:r>
      <w:r w:rsidRPr="009C4B45">
        <w:t>n intervalul luni – joi, orele 09.30 – 15.30 și vineri, orele 09.30 – 12.30.</w:t>
      </w:r>
    </w:p>
    <w:p w:rsidR="009C4B45" w:rsidRPr="009C4B45" w:rsidRDefault="009C4B45" w:rsidP="009C4B45">
      <w:pPr>
        <w:spacing w:line="360" w:lineRule="auto"/>
        <w:rPr>
          <w:lang w:val="en-US"/>
        </w:rPr>
      </w:pPr>
    </w:p>
    <w:p w:rsidR="009C4B45" w:rsidRDefault="009C4B45" w:rsidP="009C4B45">
      <w:pPr>
        <w:spacing w:line="360" w:lineRule="auto"/>
        <w:rPr>
          <w:lang w:val="en-US"/>
        </w:rPr>
      </w:pPr>
      <w:r w:rsidRPr="009C4B45">
        <w:rPr>
          <w:lang w:val="en-US"/>
        </w:rPr>
        <w:tab/>
      </w:r>
      <w:r w:rsidRPr="009C4B45">
        <w:rPr>
          <w:lang w:val="en-US"/>
        </w:rPr>
        <w:tab/>
      </w:r>
    </w:p>
    <w:p w:rsidR="009C4B45" w:rsidRDefault="00EA154B" w:rsidP="009C4B45">
      <w:pPr>
        <w:spacing w:line="360" w:lineRule="auto"/>
        <w:rPr>
          <w:lang w:val="en-US"/>
        </w:rPr>
      </w:pPr>
      <w:r>
        <w:rPr>
          <w:lang w:val="en-US"/>
        </w:rPr>
        <w:t>DIRECTOR EXECUTIV ,</w:t>
      </w:r>
    </w:p>
    <w:p w:rsidR="00EA154B" w:rsidRDefault="00EA154B" w:rsidP="009C4B45">
      <w:pPr>
        <w:spacing w:line="360" w:lineRule="auto"/>
        <w:rPr>
          <w:lang w:val="en-US"/>
        </w:rPr>
      </w:pPr>
      <w:r>
        <w:rPr>
          <w:lang w:val="en-US"/>
        </w:rPr>
        <w:t>Teodor Dimitriu</w:t>
      </w:r>
    </w:p>
    <w:p w:rsidR="00EA154B" w:rsidRDefault="00EA154B" w:rsidP="009C4B45">
      <w:pPr>
        <w:spacing w:line="360" w:lineRule="auto"/>
        <w:rPr>
          <w:lang w:val="en-US"/>
        </w:rPr>
      </w:pPr>
    </w:p>
    <w:p w:rsidR="00EA154B" w:rsidRDefault="00EA154B" w:rsidP="009C4B45">
      <w:pPr>
        <w:spacing w:line="360" w:lineRule="auto"/>
        <w:rPr>
          <w:lang w:val="en-US"/>
        </w:rPr>
      </w:pPr>
      <w:r>
        <w:rPr>
          <w:lang w:val="en-US"/>
        </w:rPr>
        <w:t>Compartiment Comunicare,</w:t>
      </w:r>
    </w:p>
    <w:p w:rsidR="00EA154B" w:rsidRPr="00EA154B" w:rsidRDefault="00EA154B" w:rsidP="009C4B45">
      <w:pPr>
        <w:spacing w:line="360" w:lineRule="auto"/>
      </w:pPr>
      <w:r>
        <w:rPr>
          <w:lang w:val="en-US"/>
        </w:rPr>
        <w:t>V</w:t>
      </w:r>
      <w:r>
        <w:t>ranciuc Gabriela</w:t>
      </w:r>
    </w:p>
    <w:p w:rsidR="009C4B45" w:rsidRPr="009C4B45" w:rsidRDefault="009C4B45" w:rsidP="009C4B45">
      <w:pPr>
        <w:spacing w:line="360" w:lineRule="auto"/>
        <w:rPr>
          <w:lang w:val="en-US"/>
        </w:rPr>
      </w:pPr>
    </w:p>
    <w:p w:rsidR="009C4B45" w:rsidRPr="009C4B45" w:rsidRDefault="009C4B45" w:rsidP="009C4B45">
      <w:pPr>
        <w:spacing w:line="360" w:lineRule="auto"/>
        <w:rPr>
          <w:lang w:val="en-US"/>
        </w:rPr>
      </w:pPr>
    </w:p>
    <w:p w:rsidR="009C4B45" w:rsidRPr="009C4B45" w:rsidRDefault="009C4B45" w:rsidP="009C4B45">
      <w:pPr>
        <w:spacing w:line="360" w:lineRule="auto"/>
        <w:rPr>
          <w:b/>
          <w:lang w:val="en-US"/>
        </w:rPr>
      </w:pPr>
    </w:p>
    <w:p w:rsidR="009C4B45" w:rsidRPr="009C4B45" w:rsidRDefault="009C4B45" w:rsidP="009C4B45">
      <w:pPr>
        <w:spacing w:line="360" w:lineRule="auto"/>
        <w:rPr>
          <w:b/>
          <w:lang w:val="en-US"/>
        </w:rPr>
      </w:pPr>
    </w:p>
    <w:p w:rsidR="00041D2F" w:rsidRPr="00041D2F" w:rsidRDefault="00041D2F" w:rsidP="00041D2F">
      <w:pPr>
        <w:spacing w:line="360" w:lineRule="auto"/>
      </w:pPr>
    </w:p>
    <w:p w:rsidR="00041D2F" w:rsidRDefault="00041D2F" w:rsidP="00041D2F">
      <w:pPr>
        <w:spacing w:line="360" w:lineRule="auto"/>
      </w:pPr>
      <w:bookmarkStart w:id="0" w:name="_GoBack"/>
      <w:bookmarkEnd w:id="0"/>
    </w:p>
    <w:sectPr w:rsidR="00041D2F" w:rsidSect="00F90CBB">
      <w:footerReference w:type="default" r:id="rId11"/>
      <w:pgSz w:w="11906" w:h="16838"/>
      <w:pgMar w:top="568" w:right="707" w:bottom="1440" w:left="1276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25" w:rsidRDefault="00D87D25" w:rsidP="008525EF">
      <w:r>
        <w:separator/>
      </w:r>
    </w:p>
  </w:endnote>
  <w:endnote w:type="continuationSeparator" w:id="0">
    <w:p w:rsidR="00D87D25" w:rsidRDefault="00D87D25" w:rsidP="008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7D" w:rsidRDefault="00F55E7D" w:rsidP="00F55E7D">
    <w:pPr>
      <w:pStyle w:val="Footer"/>
      <w:spacing w:after="0" w:line="240" w:lineRule="auto"/>
      <w:ind w:left="1699"/>
      <w:jc w:val="center"/>
      <w:rPr>
        <w:rFonts w:ascii="AvantGardEFNormal" w:hAnsi="AvantGardEFNormal"/>
        <w:sz w:val="20"/>
        <w:szCs w:val="14"/>
      </w:rPr>
    </w:pPr>
    <w:r w:rsidRPr="00EC4661">
      <w:rPr>
        <w:rFonts w:ascii="AvantGardEFNormal" w:hAnsi="AvantGardEFNormal"/>
        <w:sz w:val="20"/>
        <w:szCs w:val="14"/>
      </w:rPr>
      <w:t>Președinția României la Consiliul Uniunii Europene</w:t>
    </w:r>
  </w:p>
  <w:p w:rsidR="00F55E7D" w:rsidRPr="00702E2A" w:rsidRDefault="00F55E7D" w:rsidP="00F55E7D">
    <w:pPr>
      <w:pStyle w:val="Footer"/>
      <w:spacing w:after="0" w:line="240" w:lineRule="auto"/>
      <w:ind w:left="1699"/>
      <w:rPr>
        <w:sz w:val="14"/>
        <w:szCs w:val="14"/>
      </w:rPr>
    </w:pPr>
  </w:p>
  <w:p w:rsidR="00F55E7D" w:rsidRPr="00443AE8" w:rsidRDefault="00F55E7D" w:rsidP="00F55E7D">
    <w:pPr>
      <w:pStyle w:val="Footer"/>
      <w:spacing w:after="0" w:line="240" w:lineRule="auto"/>
      <w:ind w:left="1440" w:hanging="1440"/>
      <w:rPr>
        <w:sz w:val="16"/>
        <w:szCs w:val="14"/>
      </w:rPr>
    </w:pPr>
    <w:r w:rsidRPr="00443AE8">
      <w:rPr>
        <w:sz w:val="14"/>
        <w:szCs w:val="14"/>
      </w:rPr>
      <w:t xml:space="preserve">AGENŢIA </w:t>
    </w:r>
    <w:r>
      <w:rPr>
        <w:sz w:val="14"/>
        <w:szCs w:val="14"/>
      </w:rPr>
      <w:t xml:space="preserve">JUDEŢEANĂ </w:t>
    </w:r>
    <w:r w:rsidRPr="00443AE8">
      <w:rPr>
        <w:sz w:val="14"/>
        <w:szCs w:val="14"/>
      </w:rPr>
      <w:t>PENTRU OCUPAREA FORŢEI DE MUNCĂ</w:t>
    </w:r>
    <w:r>
      <w:rPr>
        <w:sz w:val="14"/>
        <w:szCs w:val="14"/>
      </w:rPr>
      <w:t xml:space="preserve"> BOTOSANI</w:t>
    </w:r>
  </w:p>
  <w:p w:rsidR="00F55E7D" w:rsidRPr="00443AE8" w:rsidRDefault="00F55E7D" w:rsidP="00F55E7D">
    <w:pPr>
      <w:pStyle w:val="Footer"/>
      <w:spacing w:after="0" w:line="240" w:lineRule="auto"/>
      <w:ind w:left="0"/>
      <w:rPr>
        <w:sz w:val="14"/>
        <w:szCs w:val="14"/>
      </w:rPr>
    </w:pPr>
    <w:r w:rsidRPr="00443AE8">
      <w:rPr>
        <w:sz w:val="14"/>
        <w:szCs w:val="14"/>
      </w:rPr>
      <w:t>Operator de d</w:t>
    </w:r>
    <w:r>
      <w:rPr>
        <w:sz w:val="14"/>
        <w:szCs w:val="14"/>
      </w:rPr>
      <w:t>ate cu caracter personal nr.543</w:t>
    </w:r>
  </w:p>
  <w:p w:rsidR="00F55E7D" w:rsidRPr="009F2D89" w:rsidRDefault="00F55E7D" w:rsidP="00F55E7D">
    <w:pPr>
      <w:pStyle w:val="Footer"/>
      <w:spacing w:after="0" w:line="240" w:lineRule="auto"/>
      <w:ind w:left="0"/>
      <w:rPr>
        <w:b/>
        <w:sz w:val="14"/>
        <w:szCs w:val="14"/>
      </w:rPr>
    </w:pPr>
    <w:r w:rsidRPr="009F2D89">
      <w:rPr>
        <w:rStyle w:val="Strong"/>
        <w:b w:val="0"/>
        <w:sz w:val="14"/>
        <w:szCs w:val="14"/>
      </w:rPr>
      <w:t xml:space="preserve">Str. </w:t>
    </w:r>
    <w:r>
      <w:rPr>
        <w:rStyle w:val="Strong"/>
        <w:b w:val="0"/>
        <w:sz w:val="14"/>
        <w:szCs w:val="14"/>
      </w:rPr>
      <w:t>Colonel Tomoroveanu</w:t>
    </w:r>
    <w:r w:rsidRPr="009F2D89">
      <w:rPr>
        <w:rStyle w:val="Strong"/>
        <w:b w:val="0"/>
        <w:sz w:val="14"/>
        <w:szCs w:val="14"/>
      </w:rPr>
      <w:t xml:space="preserve">, Nr. </w:t>
    </w:r>
    <w:r>
      <w:rPr>
        <w:rStyle w:val="Strong"/>
        <w:b w:val="0"/>
        <w:sz w:val="14"/>
        <w:szCs w:val="14"/>
      </w:rPr>
      <w:t>2, Botoşani</w:t>
    </w:r>
  </w:p>
  <w:p w:rsidR="00F55E7D" w:rsidRDefault="00F55E7D" w:rsidP="00F55E7D">
    <w:pPr>
      <w:pStyle w:val="Footer"/>
      <w:spacing w:after="0" w:line="240" w:lineRule="auto"/>
      <w:ind w:left="0"/>
      <w:rPr>
        <w:sz w:val="14"/>
        <w:szCs w:val="14"/>
      </w:rPr>
    </w:pPr>
    <w:r>
      <w:rPr>
        <w:sz w:val="14"/>
        <w:szCs w:val="14"/>
      </w:rPr>
      <w:t xml:space="preserve">Tel./Fax: +0231.536791/0231.536793; </w:t>
    </w:r>
  </w:p>
  <w:p w:rsidR="00F55E7D" w:rsidRPr="00B63D83" w:rsidRDefault="00F55E7D" w:rsidP="00F55E7D">
    <w:pPr>
      <w:pStyle w:val="Footer"/>
      <w:spacing w:after="0" w:line="240" w:lineRule="auto"/>
      <w:ind w:left="0"/>
      <w:rPr>
        <w:sz w:val="14"/>
        <w:szCs w:val="14"/>
      </w:rPr>
    </w:pPr>
    <w:r>
      <w:rPr>
        <w:sz w:val="14"/>
        <w:szCs w:val="14"/>
      </w:rPr>
      <w:t xml:space="preserve">e-mail: </w:t>
    </w:r>
    <w:r w:rsidRPr="00851753">
      <w:rPr>
        <w:sz w:val="14"/>
        <w:szCs w:val="14"/>
      </w:rPr>
      <w:t>ajofm@bt.anofm.ro</w:t>
    </w:r>
  </w:p>
  <w:p w:rsidR="00F55E7D" w:rsidRDefault="00F55E7D" w:rsidP="00F55E7D">
    <w:pPr>
      <w:pStyle w:val="Footer"/>
      <w:spacing w:after="0" w:line="240" w:lineRule="auto"/>
      <w:ind w:left="0"/>
      <w:rPr>
        <w:sz w:val="14"/>
      </w:rPr>
    </w:pPr>
    <w:r w:rsidRPr="00851753">
      <w:rPr>
        <w:b/>
        <w:sz w:val="14"/>
        <w:szCs w:val="14"/>
      </w:rPr>
      <w:t>www.anofm.ro</w:t>
    </w:r>
    <w:r>
      <w:rPr>
        <w:b/>
        <w:sz w:val="14"/>
        <w:szCs w:val="14"/>
      </w:rPr>
      <w:t xml:space="preserve">, </w:t>
    </w:r>
    <w:r w:rsidRPr="00851753">
      <w:rPr>
        <w:sz w:val="14"/>
      </w:rPr>
      <w:t>www.facebook.com/AJOFM</w:t>
    </w:r>
    <w:r>
      <w:rPr>
        <w:sz w:val="14"/>
      </w:rPr>
      <w:t xml:space="preserve"> Botosani</w:t>
    </w:r>
  </w:p>
  <w:p w:rsidR="00F55E7D" w:rsidRPr="00F44190" w:rsidRDefault="00F55E7D" w:rsidP="00F55E7D">
    <w:pPr>
      <w:pStyle w:val="Footer"/>
      <w:spacing w:after="0" w:line="240" w:lineRule="auto"/>
      <w:ind w:left="1440"/>
      <w:rPr>
        <w:sz w:val="14"/>
        <w:szCs w:val="14"/>
      </w:rPr>
    </w:pPr>
  </w:p>
  <w:p w:rsidR="006A4A30" w:rsidRDefault="006A4A30">
    <w:pPr>
      <w:pStyle w:val="Footer"/>
    </w:pPr>
  </w:p>
  <w:p w:rsidR="008525EF" w:rsidRDefault="0085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25" w:rsidRDefault="00D87D25" w:rsidP="008525EF">
      <w:r>
        <w:separator/>
      </w:r>
    </w:p>
  </w:footnote>
  <w:footnote w:type="continuationSeparator" w:id="0">
    <w:p w:rsidR="00D87D25" w:rsidRDefault="00D87D25" w:rsidP="008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B2"/>
    <w:multiLevelType w:val="hybridMultilevel"/>
    <w:tmpl w:val="D7EC341A"/>
    <w:lvl w:ilvl="0" w:tplc="215C3BC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797D"/>
    <w:multiLevelType w:val="hybridMultilevel"/>
    <w:tmpl w:val="023AA278"/>
    <w:lvl w:ilvl="0" w:tplc="E05234E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B21C61"/>
    <w:multiLevelType w:val="hybridMultilevel"/>
    <w:tmpl w:val="E8B85C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273A0BA4"/>
    <w:multiLevelType w:val="hybridMultilevel"/>
    <w:tmpl w:val="5DEA4686"/>
    <w:lvl w:ilvl="0" w:tplc="50182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63F5E"/>
    <w:multiLevelType w:val="hybridMultilevel"/>
    <w:tmpl w:val="3FBEE47A"/>
    <w:lvl w:ilvl="0" w:tplc="E4729F7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15007FE"/>
    <w:multiLevelType w:val="hybridMultilevel"/>
    <w:tmpl w:val="3832351E"/>
    <w:lvl w:ilvl="0" w:tplc="836A07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D414E"/>
    <w:multiLevelType w:val="hybridMultilevel"/>
    <w:tmpl w:val="0D245D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447EA"/>
    <w:multiLevelType w:val="hybridMultilevel"/>
    <w:tmpl w:val="348404AE"/>
    <w:lvl w:ilvl="0" w:tplc="BFA6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907553"/>
    <w:multiLevelType w:val="hybridMultilevel"/>
    <w:tmpl w:val="988E14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F"/>
    <w:rsid w:val="00041D2F"/>
    <w:rsid w:val="00095825"/>
    <w:rsid w:val="001123F6"/>
    <w:rsid w:val="001347EC"/>
    <w:rsid w:val="001A4B70"/>
    <w:rsid w:val="001F34DA"/>
    <w:rsid w:val="002527CC"/>
    <w:rsid w:val="002A0D18"/>
    <w:rsid w:val="002C08A8"/>
    <w:rsid w:val="00303AB7"/>
    <w:rsid w:val="0032364D"/>
    <w:rsid w:val="0033370B"/>
    <w:rsid w:val="00334173"/>
    <w:rsid w:val="003C3E8D"/>
    <w:rsid w:val="004060B2"/>
    <w:rsid w:val="00414594"/>
    <w:rsid w:val="00414890"/>
    <w:rsid w:val="00446F76"/>
    <w:rsid w:val="00484439"/>
    <w:rsid w:val="004F6757"/>
    <w:rsid w:val="004F6C92"/>
    <w:rsid w:val="00500491"/>
    <w:rsid w:val="0053573F"/>
    <w:rsid w:val="005A00F7"/>
    <w:rsid w:val="005A2E70"/>
    <w:rsid w:val="005B19A1"/>
    <w:rsid w:val="005B5C21"/>
    <w:rsid w:val="00606735"/>
    <w:rsid w:val="00671A56"/>
    <w:rsid w:val="006936F0"/>
    <w:rsid w:val="006A4A30"/>
    <w:rsid w:val="006B6F55"/>
    <w:rsid w:val="007247BF"/>
    <w:rsid w:val="00725261"/>
    <w:rsid w:val="00736347"/>
    <w:rsid w:val="007E50A4"/>
    <w:rsid w:val="008047B2"/>
    <w:rsid w:val="00846854"/>
    <w:rsid w:val="008525EF"/>
    <w:rsid w:val="008618B1"/>
    <w:rsid w:val="00903852"/>
    <w:rsid w:val="009A515B"/>
    <w:rsid w:val="009C4B45"/>
    <w:rsid w:val="009D5D89"/>
    <w:rsid w:val="009F453E"/>
    <w:rsid w:val="00A20292"/>
    <w:rsid w:val="00A448F3"/>
    <w:rsid w:val="00A53B50"/>
    <w:rsid w:val="00A70CB7"/>
    <w:rsid w:val="00A93883"/>
    <w:rsid w:val="00A962F8"/>
    <w:rsid w:val="00AE7C2F"/>
    <w:rsid w:val="00B32063"/>
    <w:rsid w:val="00B96934"/>
    <w:rsid w:val="00BD27FD"/>
    <w:rsid w:val="00BE689B"/>
    <w:rsid w:val="00C2429A"/>
    <w:rsid w:val="00C25779"/>
    <w:rsid w:val="00C7630E"/>
    <w:rsid w:val="00C8594E"/>
    <w:rsid w:val="00CD2504"/>
    <w:rsid w:val="00CD67AE"/>
    <w:rsid w:val="00D04A87"/>
    <w:rsid w:val="00D070E0"/>
    <w:rsid w:val="00D87D25"/>
    <w:rsid w:val="00DD61FF"/>
    <w:rsid w:val="00E17496"/>
    <w:rsid w:val="00E270DB"/>
    <w:rsid w:val="00E57E65"/>
    <w:rsid w:val="00E87813"/>
    <w:rsid w:val="00E96618"/>
    <w:rsid w:val="00EA154B"/>
    <w:rsid w:val="00EA43CA"/>
    <w:rsid w:val="00EA573B"/>
    <w:rsid w:val="00ED6666"/>
    <w:rsid w:val="00EE7BB5"/>
    <w:rsid w:val="00F55E7D"/>
    <w:rsid w:val="00F9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RUSSU</dc:creator>
  <cp:lastModifiedBy>Gabriela Vranciuc</cp:lastModifiedBy>
  <cp:revision>7</cp:revision>
  <cp:lastPrinted>2019-01-16T06:56:00Z</cp:lastPrinted>
  <dcterms:created xsi:type="dcterms:W3CDTF">2019-01-15T14:49:00Z</dcterms:created>
  <dcterms:modified xsi:type="dcterms:W3CDTF">2019-01-16T07:39:00Z</dcterms:modified>
</cp:coreProperties>
</file>